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3F" w:rsidRPr="00360FB2" w:rsidRDefault="00EA793F" w:rsidP="00A67943">
      <w:pPr>
        <w:spacing w:before="100" w:beforeAutospacing="1" w:after="100" w:afterAutospacing="1" w:line="240" w:lineRule="auto"/>
        <w:jc w:val="center"/>
        <w:outlineLvl w:val="1"/>
        <w:rPr>
          <w:rFonts w:ascii="Times New Roman" w:eastAsia="Times New Roman" w:hAnsi="Times New Roman" w:cs="Times New Roman"/>
          <w:b/>
          <w:bCs/>
          <w:sz w:val="40"/>
          <w:szCs w:val="28"/>
          <w:lang w:val="en-US" w:eastAsia="ru-RU"/>
        </w:rPr>
      </w:pPr>
      <w:r w:rsidRPr="00A67943">
        <w:rPr>
          <w:rFonts w:ascii="Times New Roman" w:eastAsia="Times New Roman" w:hAnsi="Times New Roman" w:cs="Times New Roman"/>
          <w:b/>
          <w:bCs/>
          <w:sz w:val="40"/>
          <w:szCs w:val="28"/>
          <w:lang w:val="en-US" w:eastAsia="ru-RU"/>
        </w:rPr>
        <w:t xml:space="preserve">Easter. </w:t>
      </w:r>
    </w:p>
    <w:p w:rsidR="00A67943" w:rsidRPr="00A67943" w:rsidRDefault="00EA793F" w:rsidP="00A67943">
      <w:pPr>
        <w:spacing w:before="100" w:beforeAutospacing="1" w:after="100" w:afterAutospacing="1" w:line="240" w:lineRule="auto"/>
        <w:jc w:val="both"/>
        <w:rPr>
          <w:rFonts w:ascii="Times New Roman" w:eastAsia="Times New Roman" w:hAnsi="Times New Roman" w:cs="Times New Roman"/>
          <w:sz w:val="40"/>
          <w:szCs w:val="28"/>
          <w:lang w:val="en-US" w:eastAsia="ru-RU"/>
        </w:rPr>
      </w:pPr>
      <w:r w:rsidRPr="00A67943">
        <w:rPr>
          <w:rFonts w:ascii="Times New Roman" w:eastAsia="Times New Roman" w:hAnsi="Times New Roman" w:cs="Times New Roman"/>
          <w:sz w:val="40"/>
          <w:szCs w:val="28"/>
          <w:lang w:val="en-US" w:eastAsia="ru-RU"/>
        </w:rPr>
        <w:t xml:space="preserve">Easter is one of the most important holidays of the year. Easter is the day when </w:t>
      </w:r>
      <w:r w:rsidRPr="00A67943">
        <w:rPr>
          <w:rFonts w:ascii="Times New Roman" w:eastAsia="Times New Roman" w:hAnsi="Times New Roman" w:cs="Times New Roman"/>
          <w:b/>
          <w:bCs/>
          <w:sz w:val="40"/>
          <w:szCs w:val="28"/>
          <w:lang w:val="en-US" w:eastAsia="ru-RU"/>
        </w:rPr>
        <w:t>Jesus Christ</w:t>
      </w:r>
      <w:r w:rsidRPr="00A67943">
        <w:rPr>
          <w:rFonts w:ascii="Times New Roman" w:eastAsia="Times New Roman" w:hAnsi="Times New Roman" w:cs="Times New Roman"/>
          <w:sz w:val="40"/>
          <w:szCs w:val="28"/>
          <w:lang w:val="en-US" w:eastAsia="ru-RU"/>
        </w:rPr>
        <w:t xml:space="preserve"> </w:t>
      </w:r>
      <w:r w:rsidRPr="00A67943">
        <w:rPr>
          <w:rFonts w:ascii="Times New Roman" w:eastAsia="Times New Roman" w:hAnsi="Times New Roman" w:cs="Times New Roman"/>
          <w:b/>
          <w:bCs/>
          <w:sz w:val="40"/>
          <w:szCs w:val="28"/>
          <w:lang w:val="en-US" w:eastAsia="ru-RU"/>
        </w:rPr>
        <w:t>resurrected</w:t>
      </w:r>
      <w:r w:rsidRPr="00A67943">
        <w:rPr>
          <w:rFonts w:ascii="Times New Roman" w:eastAsia="Times New Roman" w:hAnsi="Times New Roman" w:cs="Times New Roman"/>
          <w:sz w:val="40"/>
          <w:szCs w:val="28"/>
          <w:lang w:val="en-US" w:eastAsia="ru-RU"/>
        </w:rPr>
        <w:t xml:space="preserve">. Usually this holiday is celebrated on one of Sundays in spring. </w:t>
      </w:r>
      <w:r w:rsidRPr="00A67943">
        <w:rPr>
          <w:rFonts w:ascii="Times New Roman" w:eastAsia="Times New Roman" w:hAnsi="Times New Roman" w:cs="Times New Roman"/>
          <w:b/>
          <w:bCs/>
          <w:sz w:val="40"/>
          <w:szCs w:val="28"/>
          <w:lang w:val="en-US" w:eastAsia="ru-RU"/>
        </w:rPr>
        <w:t>Easter eggs</w:t>
      </w:r>
      <w:r w:rsidRPr="00A67943">
        <w:rPr>
          <w:rFonts w:ascii="Times New Roman" w:eastAsia="Times New Roman" w:hAnsi="Times New Roman" w:cs="Times New Roman"/>
          <w:sz w:val="40"/>
          <w:szCs w:val="28"/>
          <w:lang w:val="en-US" w:eastAsia="ru-RU"/>
        </w:rPr>
        <w:t xml:space="preserve"> and </w:t>
      </w:r>
      <w:r w:rsidRPr="00A67943">
        <w:rPr>
          <w:rFonts w:ascii="Times New Roman" w:eastAsia="Times New Roman" w:hAnsi="Times New Roman" w:cs="Times New Roman"/>
          <w:b/>
          <w:bCs/>
          <w:sz w:val="40"/>
          <w:szCs w:val="28"/>
          <w:lang w:val="en-US" w:eastAsia="ru-RU"/>
        </w:rPr>
        <w:t>Easter cakes</w:t>
      </w:r>
      <w:r w:rsidRPr="00A67943">
        <w:rPr>
          <w:rFonts w:ascii="Times New Roman" w:eastAsia="Times New Roman" w:hAnsi="Times New Roman" w:cs="Times New Roman"/>
          <w:sz w:val="40"/>
          <w:szCs w:val="28"/>
          <w:lang w:val="en-US" w:eastAsia="ru-RU"/>
        </w:rPr>
        <w:t xml:space="preserve"> (or </w:t>
      </w:r>
      <w:proofErr w:type="spellStart"/>
      <w:r w:rsidRPr="00A67943">
        <w:rPr>
          <w:rFonts w:ascii="Times New Roman" w:eastAsia="Times New Roman" w:hAnsi="Times New Roman" w:cs="Times New Roman"/>
          <w:b/>
          <w:bCs/>
          <w:sz w:val="40"/>
          <w:szCs w:val="28"/>
          <w:lang w:val="en-US" w:eastAsia="ru-RU"/>
        </w:rPr>
        <w:t>paskhas</w:t>
      </w:r>
      <w:proofErr w:type="spellEnd"/>
      <w:r w:rsidRPr="00A67943">
        <w:rPr>
          <w:rFonts w:ascii="Times New Roman" w:eastAsia="Times New Roman" w:hAnsi="Times New Roman" w:cs="Times New Roman"/>
          <w:sz w:val="40"/>
          <w:szCs w:val="28"/>
          <w:lang w:val="en-US" w:eastAsia="ru-RU"/>
        </w:rPr>
        <w:t>) are the traditional symbols of the religious holiday. Paskha is a traditional dessert served in Russia as well as other Eastern European countries. The name of the dish comes from “Pascha“, the eastern orthodox celebration of Easter.</w:t>
      </w:r>
    </w:p>
    <w:p w:rsidR="00EA793F" w:rsidRPr="00A67943" w:rsidRDefault="00A67943" w:rsidP="00A67943">
      <w:pPr>
        <w:spacing w:before="100" w:beforeAutospacing="1" w:after="100" w:afterAutospacing="1" w:line="240" w:lineRule="auto"/>
        <w:jc w:val="both"/>
        <w:rPr>
          <w:rFonts w:ascii="Times New Roman" w:eastAsia="Times New Roman" w:hAnsi="Times New Roman" w:cs="Times New Roman"/>
          <w:sz w:val="40"/>
          <w:szCs w:val="28"/>
          <w:lang w:val="en-US" w:eastAsia="ru-RU"/>
        </w:rPr>
      </w:pPr>
      <w:r w:rsidRPr="00A67943">
        <w:rPr>
          <w:rFonts w:ascii="Times New Roman" w:eastAsia="Times New Roman" w:hAnsi="Times New Roman" w:cs="Times New Roman"/>
          <w:sz w:val="40"/>
          <w:szCs w:val="28"/>
          <w:lang w:val="en-US" w:eastAsia="ru-RU"/>
        </w:rPr>
        <w:t xml:space="preserve">  </w:t>
      </w:r>
      <w:r w:rsidR="00EA793F" w:rsidRPr="00A67943">
        <w:rPr>
          <w:rFonts w:ascii="Times New Roman" w:eastAsia="Times New Roman" w:hAnsi="Times New Roman" w:cs="Times New Roman"/>
          <w:sz w:val="40"/>
          <w:szCs w:val="28"/>
          <w:lang w:val="en-US" w:eastAsia="ru-RU"/>
        </w:rPr>
        <w:t xml:space="preserve">On that day the religious people go to church and listen to the </w:t>
      </w:r>
      <w:r w:rsidR="00EA793F" w:rsidRPr="00A67943">
        <w:rPr>
          <w:rFonts w:ascii="Times New Roman" w:eastAsia="Times New Roman" w:hAnsi="Times New Roman" w:cs="Times New Roman"/>
          <w:b/>
          <w:bCs/>
          <w:sz w:val="40"/>
          <w:szCs w:val="28"/>
          <w:lang w:val="en-US" w:eastAsia="ru-RU"/>
        </w:rPr>
        <w:t>ceremony</w:t>
      </w:r>
      <w:r w:rsidR="00EA793F" w:rsidRPr="00A67943">
        <w:rPr>
          <w:rFonts w:ascii="Times New Roman" w:eastAsia="Times New Roman" w:hAnsi="Times New Roman" w:cs="Times New Roman"/>
          <w:sz w:val="40"/>
          <w:szCs w:val="28"/>
          <w:lang w:val="en-US" w:eastAsia="ru-RU"/>
        </w:rPr>
        <w:t xml:space="preserve">. Usually they bring with them Easter eggs, salt, Easter cakes, butter, cheese and ham. Some people prefer to bake Easter cakes themselves and others buy </w:t>
      </w:r>
      <w:proofErr w:type="spellStart"/>
      <w:r w:rsidR="00EA793F" w:rsidRPr="00A67943">
        <w:rPr>
          <w:rFonts w:ascii="Times New Roman" w:eastAsia="Times New Roman" w:hAnsi="Times New Roman" w:cs="Times New Roman"/>
          <w:sz w:val="40"/>
          <w:szCs w:val="28"/>
          <w:lang w:val="en-US" w:eastAsia="ru-RU"/>
        </w:rPr>
        <w:t>paskhas</w:t>
      </w:r>
      <w:proofErr w:type="spellEnd"/>
      <w:r w:rsidR="00EA793F" w:rsidRPr="00A67943">
        <w:rPr>
          <w:rFonts w:ascii="Times New Roman" w:eastAsia="Times New Roman" w:hAnsi="Times New Roman" w:cs="Times New Roman"/>
          <w:sz w:val="40"/>
          <w:szCs w:val="28"/>
          <w:lang w:val="en-US" w:eastAsia="ru-RU"/>
        </w:rPr>
        <w:t xml:space="preserve"> at bakery.</w:t>
      </w:r>
    </w:p>
    <w:p w:rsidR="00EA793F" w:rsidRPr="00A67943" w:rsidRDefault="00A67943" w:rsidP="00A67943">
      <w:pPr>
        <w:spacing w:before="100" w:beforeAutospacing="1" w:after="100" w:afterAutospacing="1" w:line="240" w:lineRule="auto"/>
        <w:jc w:val="both"/>
        <w:rPr>
          <w:rFonts w:ascii="Times New Roman" w:eastAsia="Times New Roman" w:hAnsi="Times New Roman" w:cs="Times New Roman"/>
          <w:sz w:val="40"/>
          <w:szCs w:val="28"/>
          <w:lang w:val="en-US" w:eastAsia="ru-RU"/>
        </w:rPr>
      </w:pPr>
      <w:r w:rsidRPr="00A67943">
        <w:rPr>
          <w:rFonts w:ascii="Times New Roman" w:eastAsia="Times New Roman" w:hAnsi="Times New Roman" w:cs="Times New Roman"/>
          <w:sz w:val="40"/>
          <w:szCs w:val="28"/>
          <w:lang w:val="en-US" w:eastAsia="ru-RU"/>
        </w:rPr>
        <w:t xml:space="preserve">  </w:t>
      </w:r>
      <w:r w:rsidR="00EA793F" w:rsidRPr="00A67943">
        <w:rPr>
          <w:rFonts w:ascii="Times New Roman" w:eastAsia="Times New Roman" w:hAnsi="Times New Roman" w:cs="Times New Roman"/>
          <w:sz w:val="40"/>
          <w:szCs w:val="28"/>
          <w:lang w:val="en-US" w:eastAsia="ru-RU"/>
        </w:rPr>
        <w:t xml:space="preserve">The priest in the church consecrates all the food: many people believe that Easter eggs possesses magic power and can protect from evil, thunder or fire and have </w:t>
      </w:r>
      <w:r w:rsidR="00EA793F" w:rsidRPr="00A67943">
        <w:rPr>
          <w:rFonts w:ascii="Times New Roman" w:eastAsia="Times New Roman" w:hAnsi="Times New Roman" w:cs="Times New Roman"/>
          <w:b/>
          <w:bCs/>
          <w:sz w:val="40"/>
          <w:szCs w:val="28"/>
          <w:lang w:val="en-US" w:eastAsia="ru-RU"/>
        </w:rPr>
        <w:t>healing powers</w:t>
      </w:r>
      <w:r w:rsidR="00EA793F" w:rsidRPr="00A67943">
        <w:rPr>
          <w:rFonts w:ascii="Times New Roman" w:eastAsia="Times New Roman" w:hAnsi="Times New Roman" w:cs="Times New Roman"/>
          <w:sz w:val="40"/>
          <w:szCs w:val="28"/>
          <w:lang w:val="en-US" w:eastAsia="ru-RU"/>
        </w:rPr>
        <w:t>.</w:t>
      </w:r>
    </w:p>
    <w:p w:rsidR="00A67943" w:rsidRPr="00A67943" w:rsidRDefault="00A67943" w:rsidP="00A67943">
      <w:pPr>
        <w:spacing w:before="100" w:beforeAutospacing="1" w:after="100" w:afterAutospacing="1" w:line="240" w:lineRule="auto"/>
        <w:jc w:val="both"/>
        <w:rPr>
          <w:rFonts w:ascii="Times New Roman" w:eastAsia="Times New Roman" w:hAnsi="Times New Roman" w:cs="Times New Roman"/>
          <w:sz w:val="40"/>
          <w:szCs w:val="28"/>
          <w:lang w:val="en-US" w:eastAsia="ru-RU"/>
        </w:rPr>
      </w:pPr>
      <w:r w:rsidRPr="00A67943">
        <w:rPr>
          <w:rFonts w:ascii="Times New Roman" w:eastAsia="Times New Roman" w:hAnsi="Times New Roman" w:cs="Times New Roman"/>
          <w:sz w:val="40"/>
          <w:szCs w:val="28"/>
          <w:lang w:val="en-US" w:eastAsia="ru-RU"/>
        </w:rPr>
        <w:t xml:space="preserve">  </w:t>
      </w:r>
      <w:r w:rsidR="00EA793F" w:rsidRPr="00A67943">
        <w:rPr>
          <w:rFonts w:ascii="Times New Roman" w:eastAsia="Times New Roman" w:hAnsi="Times New Roman" w:cs="Times New Roman"/>
          <w:sz w:val="40"/>
          <w:szCs w:val="28"/>
          <w:lang w:val="en-US" w:eastAsia="ru-RU"/>
        </w:rPr>
        <w:t>In the morning after the end of the ceremony, everyone greet each other with the words “</w:t>
      </w:r>
      <w:proofErr w:type="spellStart"/>
      <w:r w:rsidR="00EA793F" w:rsidRPr="00A67943">
        <w:rPr>
          <w:rFonts w:ascii="Times New Roman" w:eastAsia="Times New Roman" w:hAnsi="Times New Roman" w:cs="Times New Roman"/>
          <w:sz w:val="40"/>
          <w:szCs w:val="28"/>
          <w:lang w:val="en-US" w:eastAsia="ru-RU"/>
        </w:rPr>
        <w:t>Khrystos</w:t>
      </w:r>
      <w:proofErr w:type="spellEnd"/>
      <w:r w:rsidR="00EA793F" w:rsidRPr="00A67943">
        <w:rPr>
          <w:rFonts w:ascii="Times New Roman" w:eastAsia="Times New Roman" w:hAnsi="Times New Roman" w:cs="Times New Roman"/>
          <w:sz w:val="40"/>
          <w:szCs w:val="28"/>
          <w:lang w:val="en-US" w:eastAsia="ru-RU"/>
        </w:rPr>
        <w:t xml:space="preserve"> </w:t>
      </w:r>
      <w:proofErr w:type="spellStart"/>
      <w:r w:rsidR="00EA793F" w:rsidRPr="00A67943">
        <w:rPr>
          <w:rFonts w:ascii="Times New Roman" w:eastAsia="Times New Roman" w:hAnsi="Times New Roman" w:cs="Times New Roman"/>
          <w:sz w:val="40"/>
          <w:szCs w:val="28"/>
          <w:lang w:val="en-US" w:eastAsia="ru-RU"/>
        </w:rPr>
        <w:t>voskres</w:t>
      </w:r>
      <w:proofErr w:type="spellEnd"/>
      <w:r w:rsidR="00EA793F" w:rsidRPr="00A67943">
        <w:rPr>
          <w:rFonts w:ascii="Times New Roman" w:eastAsia="Times New Roman" w:hAnsi="Times New Roman" w:cs="Times New Roman"/>
          <w:sz w:val="40"/>
          <w:szCs w:val="28"/>
          <w:lang w:val="en-US" w:eastAsia="ru-RU"/>
        </w:rPr>
        <w:t xml:space="preserve">!” (Christ is </w:t>
      </w:r>
      <w:proofErr w:type="gramStart"/>
      <w:r w:rsidR="00EA793F" w:rsidRPr="00A67943">
        <w:rPr>
          <w:rFonts w:ascii="Times New Roman" w:eastAsia="Times New Roman" w:hAnsi="Times New Roman" w:cs="Times New Roman"/>
          <w:sz w:val="40"/>
          <w:szCs w:val="28"/>
          <w:lang w:val="en-US" w:eastAsia="ru-RU"/>
        </w:rPr>
        <w:t>risen</w:t>
      </w:r>
      <w:proofErr w:type="gramEnd"/>
      <w:r w:rsidR="00EA793F" w:rsidRPr="00A67943">
        <w:rPr>
          <w:rFonts w:ascii="Times New Roman" w:eastAsia="Times New Roman" w:hAnsi="Times New Roman" w:cs="Times New Roman"/>
          <w:sz w:val="40"/>
          <w:szCs w:val="28"/>
          <w:lang w:val="en-US" w:eastAsia="ru-RU"/>
        </w:rPr>
        <w:t>!). The proper response is “</w:t>
      </w:r>
      <w:proofErr w:type="spellStart"/>
      <w:r w:rsidR="00EA793F" w:rsidRPr="00A67943">
        <w:rPr>
          <w:rFonts w:ascii="Times New Roman" w:eastAsia="Times New Roman" w:hAnsi="Times New Roman" w:cs="Times New Roman"/>
          <w:sz w:val="40"/>
          <w:szCs w:val="28"/>
          <w:lang w:val="en-US" w:eastAsia="ru-RU"/>
        </w:rPr>
        <w:t>Voyistino</w:t>
      </w:r>
      <w:proofErr w:type="spellEnd"/>
      <w:r w:rsidR="00EA793F" w:rsidRPr="00A67943">
        <w:rPr>
          <w:rFonts w:ascii="Times New Roman" w:eastAsia="Times New Roman" w:hAnsi="Times New Roman" w:cs="Times New Roman"/>
          <w:sz w:val="40"/>
          <w:szCs w:val="28"/>
          <w:lang w:val="en-US" w:eastAsia="ru-RU"/>
        </w:rPr>
        <w:t xml:space="preserve"> </w:t>
      </w:r>
      <w:proofErr w:type="spellStart"/>
      <w:r w:rsidR="00EA793F" w:rsidRPr="00A67943">
        <w:rPr>
          <w:rFonts w:ascii="Times New Roman" w:eastAsia="Times New Roman" w:hAnsi="Times New Roman" w:cs="Times New Roman"/>
          <w:sz w:val="40"/>
          <w:szCs w:val="28"/>
          <w:lang w:val="en-US" w:eastAsia="ru-RU"/>
        </w:rPr>
        <w:t>voskres</w:t>
      </w:r>
      <w:proofErr w:type="spellEnd"/>
      <w:r w:rsidR="00EA793F" w:rsidRPr="00A67943">
        <w:rPr>
          <w:rFonts w:ascii="Times New Roman" w:eastAsia="Times New Roman" w:hAnsi="Times New Roman" w:cs="Times New Roman"/>
          <w:sz w:val="40"/>
          <w:szCs w:val="28"/>
          <w:lang w:val="en-US" w:eastAsia="ru-RU"/>
        </w:rPr>
        <w:t xml:space="preserve">,” (Indeed he is </w:t>
      </w:r>
      <w:proofErr w:type="gramStart"/>
      <w:r w:rsidR="00EA793F" w:rsidRPr="00A67943">
        <w:rPr>
          <w:rFonts w:ascii="Times New Roman" w:eastAsia="Times New Roman" w:hAnsi="Times New Roman" w:cs="Times New Roman"/>
          <w:sz w:val="40"/>
          <w:szCs w:val="28"/>
          <w:lang w:val="en-US" w:eastAsia="ru-RU"/>
        </w:rPr>
        <w:t>risen</w:t>
      </w:r>
      <w:proofErr w:type="gramEnd"/>
      <w:r w:rsidR="00EA793F" w:rsidRPr="00A67943">
        <w:rPr>
          <w:rFonts w:ascii="Times New Roman" w:eastAsia="Times New Roman" w:hAnsi="Times New Roman" w:cs="Times New Roman"/>
          <w:sz w:val="40"/>
          <w:szCs w:val="28"/>
          <w:lang w:val="en-US" w:eastAsia="ru-RU"/>
        </w:rPr>
        <w:t xml:space="preserve">). Once the ceremony is over, every family goes home for breakfast, to </w:t>
      </w:r>
      <w:r w:rsidR="00EA793F" w:rsidRPr="00A67943">
        <w:rPr>
          <w:rFonts w:ascii="Times New Roman" w:eastAsia="Times New Roman" w:hAnsi="Times New Roman" w:cs="Times New Roman"/>
          <w:b/>
          <w:bCs/>
          <w:sz w:val="40"/>
          <w:szCs w:val="28"/>
          <w:lang w:val="en-US" w:eastAsia="ru-RU"/>
        </w:rPr>
        <w:t>partake</w:t>
      </w:r>
      <w:r w:rsidR="00EA793F" w:rsidRPr="00A67943">
        <w:rPr>
          <w:rFonts w:ascii="Times New Roman" w:eastAsia="Times New Roman" w:hAnsi="Times New Roman" w:cs="Times New Roman"/>
          <w:sz w:val="40"/>
          <w:szCs w:val="28"/>
          <w:lang w:val="en-US" w:eastAsia="ru-RU"/>
        </w:rPr>
        <w:t xml:space="preserve"> of the </w:t>
      </w:r>
      <w:r w:rsidR="00EA793F" w:rsidRPr="00A67943">
        <w:rPr>
          <w:rFonts w:ascii="Times New Roman" w:eastAsia="Times New Roman" w:hAnsi="Times New Roman" w:cs="Times New Roman"/>
          <w:b/>
          <w:bCs/>
          <w:sz w:val="40"/>
          <w:szCs w:val="28"/>
          <w:lang w:val="en-US" w:eastAsia="ru-RU"/>
        </w:rPr>
        <w:t>blessed food</w:t>
      </w:r>
      <w:r w:rsidR="00EA793F" w:rsidRPr="00A67943">
        <w:rPr>
          <w:rFonts w:ascii="Times New Roman" w:eastAsia="Times New Roman" w:hAnsi="Times New Roman" w:cs="Times New Roman"/>
          <w:sz w:val="40"/>
          <w:szCs w:val="28"/>
          <w:lang w:val="en-US" w:eastAsia="ru-RU"/>
        </w:rPr>
        <w:t>.</w:t>
      </w:r>
    </w:p>
    <w:p w:rsidR="00EA793F" w:rsidRPr="00A67943" w:rsidRDefault="00A67943" w:rsidP="00A67943">
      <w:pPr>
        <w:spacing w:before="100" w:beforeAutospacing="1" w:after="100" w:afterAutospacing="1" w:line="240" w:lineRule="auto"/>
        <w:jc w:val="both"/>
        <w:rPr>
          <w:rFonts w:ascii="Times New Roman" w:eastAsia="Times New Roman" w:hAnsi="Times New Roman" w:cs="Times New Roman"/>
          <w:sz w:val="40"/>
          <w:szCs w:val="28"/>
          <w:lang w:val="en-US" w:eastAsia="ru-RU"/>
        </w:rPr>
      </w:pPr>
      <w:r w:rsidRPr="00A67943">
        <w:rPr>
          <w:rFonts w:ascii="Times New Roman" w:eastAsia="Times New Roman" w:hAnsi="Times New Roman" w:cs="Times New Roman"/>
          <w:sz w:val="40"/>
          <w:szCs w:val="28"/>
          <w:lang w:val="en-US" w:eastAsia="ru-RU"/>
        </w:rPr>
        <w:t xml:space="preserve">  </w:t>
      </w:r>
      <w:r w:rsidR="00EA793F" w:rsidRPr="00A67943">
        <w:rPr>
          <w:rFonts w:ascii="Times New Roman" w:eastAsia="Times New Roman" w:hAnsi="Times New Roman" w:cs="Times New Roman"/>
          <w:sz w:val="40"/>
          <w:szCs w:val="28"/>
          <w:lang w:val="en-US" w:eastAsia="ru-RU"/>
        </w:rPr>
        <w:t xml:space="preserve">Easter Sunday is a day of singing and eating. Many people visit their friends and relatives and exchange Easter eggs. All people celebrate Easter as the beginning of spring, too. This tradition is connected with much older </w:t>
      </w:r>
      <w:r w:rsidR="00EA793F" w:rsidRPr="00A67943">
        <w:rPr>
          <w:rFonts w:ascii="Times New Roman" w:eastAsia="Times New Roman" w:hAnsi="Times New Roman" w:cs="Times New Roman"/>
          <w:b/>
          <w:bCs/>
          <w:sz w:val="40"/>
          <w:szCs w:val="28"/>
          <w:lang w:val="en-US" w:eastAsia="ru-RU"/>
        </w:rPr>
        <w:t>pre-Christian rite</w:t>
      </w:r>
      <w:r w:rsidR="00EA793F" w:rsidRPr="00A67943">
        <w:rPr>
          <w:rFonts w:ascii="Times New Roman" w:eastAsia="Times New Roman" w:hAnsi="Times New Roman" w:cs="Times New Roman"/>
          <w:sz w:val="40"/>
          <w:szCs w:val="28"/>
          <w:lang w:val="en-US" w:eastAsia="ru-RU"/>
        </w:rPr>
        <w:t>. On that day, people celebrated the return of springtime and the sun.</w:t>
      </w:r>
    </w:p>
    <w:p w:rsidR="00A67943" w:rsidRPr="00360FB2" w:rsidRDefault="00A67943" w:rsidP="00A67943">
      <w:pPr>
        <w:spacing w:before="100" w:beforeAutospacing="1" w:after="100" w:afterAutospacing="1" w:line="240" w:lineRule="auto"/>
        <w:jc w:val="center"/>
        <w:outlineLvl w:val="1"/>
        <w:rPr>
          <w:rFonts w:ascii="Times New Roman" w:eastAsia="Times New Roman" w:hAnsi="Times New Roman" w:cs="Times New Roman"/>
          <w:b/>
          <w:bCs/>
          <w:sz w:val="44"/>
          <w:szCs w:val="28"/>
          <w:lang w:val="en-US" w:eastAsia="ru-RU"/>
        </w:rPr>
      </w:pPr>
    </w:p>
    <w:p w:rsidR="00EA793F" w:rsidRPr="00A67943" w:rsidRDefault="00EA793F" w:rsidP="00A67943">
      <w:pPr>
        <w:spacing w:before="100" w:beforeAutospacing="1" w:after="100" w:afterAutospacing="1" w:line="240" w:lineRule="auto"/>
        <w:jc w:val="center"/>
        <w:outlineLvl w:val="1"/>
        <w:rPr>
          <w:rFonts w:ascii="Times New Roman" w:eastAsia="Times New Roman" w:hAnsi="Times New Roman" w:cs="Times New Roman"/>
          <w:b/>
          <w:bCs/>
          <w:sz w:val="36"/>
          <w:szCs w:val="28"/>
          <w:lang w:eastAsia="ru-RU"/>
        </w:rPr>
      </w:pPr>
      <w:r w:rsidRPr="00A67943">
        <w:rPr>
          <w:rFonts w:ascii="Times New Roman" w:eastAsia="Times New Roman" w:hAnsi="Times New Roman" w:cs="Times New Roman"/>
          <w:b/>
          <w:bCs/>
          <w:sz w:val="36"/>
          <w:szCs w:val="28"/>
          <w:lang w:eastAsia="ru-RU"/>
        </w:rPr>
        <w:lastRenderedPageBreak/>
        <w:t xml:space="preserve">Перевод текста </w:t>
      </w:r>
      <w:proofErr w:type="spellStart"/>
      <w:r w:rsidRPr="00A67943">
        <w:rPr>
          <w:rFonts w:ascii="Times New Roman" w:eastAsia="Times New Roman" w:hAnsi="Times New Roman" w:cs="Times New Roman"/>
          <w:b/>
          <w:bCs/>
          <w:sz w:val="36"/>
          <w:szCs w:val="28"/>
          <w:lang w:eastAsia="ru-RU"/>
        </w:rPr>
        <w:t>Easter</w:t>
      </w:r>
      <w:proofErr w:type="spellEnd"/>
      <w:r w:rsidRPr="00A67943">
        <w:rPr>
          <w:rFonts w:ascii="Times New Roman" w:eastAsia="Times New Roman" w:hAnsi="Times New Roman" w:cs="Times New Roman"/>
          <w:b/>
          <w:bCs/>
          <w:sz w:val="36"/>
          <w:szCs w:val="28"/>
          <w:lang w:eastAsia="ru-RU"/>
        </w:rPr>
        <w:t>. Пасха</w:t>
      </w:r>
    </w:p>
    <w:p w:rsidR="00A67943" w:rsidRPr="00A67943" w:rsidRDefault="00EA793F" w:rsidP="00A67943">
      <w:pPr>
        <w:spacing w:before="100" w:beforeAutospacing="1" w:after="100" w:afterAutospacing="1" w:line="240" w:lineRule="auto"/>
        <w:jc w:val="both"/>
        <w:rPr>
          <w:rFonts w:ascii="Times New Roman" w:eastAsia="Times New Roman" w:hAnsi="Times New Roman" w:cs="Times New Roman"/>
          <w:sz w:val="36"/>
          <w:szCs w:val="28"/>
          <w:lang w:eastAsia="ru-RU"/>
        </w:rPr>
      </w:pPr>
      <w:r w:rsidRPr="00A67943">
        <w:rPr>
          <w:rFonts w:ascii="Times New Roman" w:eastAsia="Times New Roman" w:hAnsi="Times New Roman" w:cs="Times New Roman"/>
          <w:sz w:val="36"/>
          <w:szCs w:val="28"/>
          <w:lang w:eastAsia="ru-RU"/>
        </w:rPr>
        <w:t xml:space="preserve">Пасха – это один из наиболее важных праздников в году. Пасха – это день когда Иисус Христос воскрес. Обычно этот праздник отмечается весной в одно из воскресений. Пасхальные яйца и пасхальные куличи (или </w:t>
      </w:r>
      <w:proofErr w:type="spellStart"/>
      <w:r w:rsidRPr="00A67943">
        <w:rPr>
          <w:rFonts w:ascii="Times New Roman" w:eastAsia="Times New Roman" w:hAnsi="Times New Roman" w:cs="Times New Roman"/>
          <w:sz w:val="36"/>
          <w:szCs w:val="28"/>
          <w:lang w:eastAsia="ru-RU"/>
        </w:rPr>
        <w:t>паски</w:t>
      </w:r>
      <w:proofErr w:type="spellEnd"/>
      <w:r w:rsidRPr="00A67943">
        <w:rPr>
          <w:rFonts w:ascii="Times New Roman" w:eastAsia="Times New Roman" w:hAnsi="Times New Roman" w:cs="Times New Roman"/>
          <w:sz w:val="36"/>
          <w:szCs w:val="28"/>
          <w:lang w:eastAsia="ru-RU"/>
        </w:rPr>
        <w:t xml:space="preserve">) – традиционные символы религиозного праздника. </w:t>
      </w:r>
      <w:proofErr w:type="spellStart"/>
      <w:r w:rsidRPr="00A67943">
        <w:rPr>
          <w:rFonts w:ascii="Times New Roman" w:eastAsia="Times New Roman" w:hAnsi="Times New Roman" w:cs="Times New Roman"/>
          <w:sz w:val="36"/>
          <w:szCs w:val="28"/>
          <w:lang w:eastAsia="ru-RU"/>
        </w:rPr>
        <w:t>Паска</w:t>
      </w:r>
      <w:proofErr w:type="spellEnd"/>
      <w:r w:rsidRPr="00A67943">
        <w:rPr>
          <w:rFonts w:ascii="Times New Roman" w:eastAsia="Times New Roman" w:hAnsi="Times New Roman" w:cs="Times New Roman"/>
          <w:sz w:val="36"/>
          <w:szCs w:val="28"/>
          <w:lang w:eastAsia="ru-RU"/>
        </w:rPr>
        <w:t xml:space="preserve"> является традиционным десертом, который подают в России и в других странах восточной Европы. Название блюда происходит от слова «Пасха», восточного православного празднования Пасхи.</w:t>
      </w:r>
    </w:p>
    <w:p w:rsidR="00EA793F" w:rsidRPr="00A67943" w:rsidRDefault="00EA793F" w:rsidP="00A67943">
      <w:pPr>
        <w:spacing w:before="100" w:beforeAutospacing="1" w:after="100" w:afterAutospacing="1" w:line="240" w:lineRule="auto"/>
        <w:jc w:val="both"/>
        <w:rPr>
          <w:rFonts w:ascii="Times New Roman" w:eastAsia="Times New Roman" w:hAnsi="Times New Roman" w:cs="Times New Roman"/>
          <w:sz w:val="36"/>
          <w:szCs w:val="28"/>
          <w:lang w:eastAsia="ru-RU"/>
        </w:rPr>
      </w:pPr>
      <w:r w:rsidRPr="00A67943">
        <w:rPr>
          <w:rFonts w:ascii="Times New Roman" w:eastAsia="Times New Roman" w:hAnsi="Times New Roman" w:cs="Times New Roman"/>
          <w:sz w:val="36"/>
          <w:szCs w:val="28"/>
          <w:lang w:eastAsia="ru-RU"/>
        </w:rPr>
        <w:t xml:space="preserve">В этот день верующие идут в церковь и слушают службу. Обычно они приносят с собой пасхальные яйца, соль, пасхальные куличи, масло, сыр и ветчину. Некоторые люди предпочитаю печь пасхальные куличи самостоятельно, а другие покупают </w:t>
      </w:r>
      <w:proofErr w:type="spellStart"/>
      <w:r w:rsidRPr="00A67943">
        <w:rPr>
          <w:rFonts w:ascii="Times New Roman" w:eastAsia="Times New Roman" w:hAnsi="Times New Roman" w:cs="Times New Roman"/>
          <w:sz w:val="36"/>
          <w:szCs w:val="28"/>
          <w:lang w:eastAsia="ru-RU"/>
        </w:rPr>
        <w:t>паски</w:t>
      </w:r>
      <w:proofErr w:type="spellEnd"/>
      <w:r w:rsidRPr="00A67943">
        <w:rPr>
          <w:rFonts w:ascii="Times New Roman" w:eastAsia="Times New Roman" w:hAnsi="Times New Roman" w:cs="Times New Roman"/>
          <w:sz w:val="36"/>
          <w:szCs w:val="28"/>
          <w:lang w:eastAsia="ru-RU"/>
        </w:rPr>
        <w:t xml:space="preserve"> в булочной.</w:t>
      </w:r>
    </w:p>
    <w:p w:rsidR="00EA793F" w:rsidRPr="00A67943" w:rsidRDefault="00EA793F" w:rsidP="00A67943">
      <w:pPr>
        <w:spacing w:before="100" w:beforeAutospacing="1" w:after="100" w:afterAutospacing="1" w:line="240" w:lineRule="auto"/>
        <w:jc w:val="both"/>
        <w:rPr>
          <w:rFonts w:ascii="Times New Roman" w:eastAsia="Times New Roman" w:hAnsi="Times New Roman" w:cs="Times New Roman"/>
          <w:sz w:val="36"/>
          <w:szCs w:val="28"/>
          <w:lang w:eastAsia="ru-RU"/>
        </w:rPr>
      </w:pPr>
      <w:r w:rsidRPr="00A67943">
        <w:rPr>
          <w:rFonts w:ascii="Times New Roman" w:eastAsia="Times New Roman" w:hAnsi="Times New Roman" w:cs="Times New Roman"/>
          <w:sz w:val="36"/>
          <w:szCs w:val="28"/>
          <w:lang w:eastAsia="ru-RU"/>
        </w:rPr>
        <w:t>Священник в церкви освящает всю еду: многие люди верят, что пасхальные яйца обладают магической силой и могут защищать от зла, грома или огня и имеют лечебные свойства.</w:t>
      </w:r>
    </w:p>
    <w:p w:rsidR="00EA793F" w:rsidRPr="00A67943" w:rsidRDefault="00EA793F" w:rsidP="00A67943">
      <w:pPr>
        <w:spacing w:before="100" w:beforeAutospacing="1" w:after="100" w:afterAutospacing="1" w:line="240" w:lineRule="auto"/>
        <w:jc w:val="both"/>
        <w:rPr>
          <w:rFonts w:ascii="Times New Roman" w:eastAsia="Times New Roman" w:hAnsi="Times New Roman" w:cs="Times New Roman"/>
          <w:sz w:val="36"/>
          <w:szCs w:val="28"/>
          <w:lang w:eastAsia="ru-RU"/>
        </w:rPr>
      </w:pPr>
      <w:r w:rsidRPr="00A67943">
        <w:rPr>
          <w:rFonts w:ascii="Times New Roman" w:eastAsia="Times New Roman" w:hAnsi="Times New Roman" w:cs="Times New Roman"/>
          <w:sz w:val="36"/>
          <w:szCs w:val="28"/>
          <w:lang w:eastAsia="ru-RU"/>
        </w:rPr>
        <w:t>Утром после окончания службы, все приветствуют друг друга словами «Христос воскрес!» Правильным ответом является – «Воистину воскрес». Как только церемония заканчивается, каждая семья идет домой завтракать, чтобы съесть освященную пищу.</w:t>
      </w:r>
    </w:p>
    <w:p w:rsidR="00EA793F" w:rsidRPr="00A67943" w:rsidRDefault="00EA793F" w:rsidP="00A67943">
      <w:pPr>
        <w:spacing w:before="100" w:beforeAutospacing="1" w:after="100" w:afterAutospacing="1" w:line="240" w:lineRule="auto"/>
        <w:jc w:val="both"/>
        <w:rPr>
          <w:rFonts w:ascii="Times New Roman" w:eastAsia="Times New Roman" w:hAnsi="Times New Roman" w:cs="Times New Roman"/>
          <w:sz w:val="36"/>
          <w:szCs w:val="28"/>
          <w:lang w:eastAsia="ru-RU"/>
        </w:rPr>
      </w:pPr>
      <w:r w:rsidRPr="00A67943">
        <w:rPr>
          <w:rFonts w:ascii="Times New Roman" w:eastAsia="Times New Roman" w:hAnsi="Times New Roman" w:cs="Times New Roman"/>
          <w:sz w:val="36"/>
          <w:szCs w:val="28"/>
          <w:lang w:eastAsia="ru-RU"/>
        </w:rPr>
        <w:t>Пасхальное воскресенье – это день пения и еды. Многие люди ходят в гости к своим друзьям и родственникам и обмениваются пасхальными яйцами. К тому же все празднуют Пасху, как начало весны. Эта традиция связанна с гораздо более древним дохристианским обрядом. В этот день, люди праздновали возвращение весны и солнца.</w:t>
      </w:r>
    </w:p>
    <w:p w:rsidR="00EA793F" w:rsidRPr="00A67943" w:rsidRDefault="00EA793F" w:rsidP="00A67943">
      <w:pPr>
        <w:spacing w:before="100" w:beforeAutospacing="1" w:after="100" w:afterAutospacing="1" w:line="240" w:lineRule="auto"/>
        <w:jc w:val="both"/>
        <w:outlineLvl w:val="1"/>
        <w:rPr>
          <w:rFonts w:ascii="Times New Roman" w:eastAsia="Times New Roman" w:hAnsi="Times New Roman" w:cs="Times New Roman"/>
          <w:b/>
          <w:bCs/>
          <w:sz w:val="44"/>
          <w:szCs w:val="28"/>
          <w:lang w:eastAsia="ru-RU"/>
        </w:rPr>
      </w:pPr>
    </w:p>
    <w:p w:rsidR="00EA793F" w:rsidRPr="00A67943" w:rsidRDefault="00EA793F" w:rsidP="00A67943">
      <w:pPr>
        <w:spacing w:before="100" w:beforeAutospacing="1" w:after="100" w:afterAutospacing="1" w:line="240" w:lineRule="auto"/>
        <w:jc w:val="both"/>
        <w:outlineLvl w:val="1"/>
        <w:rPr>
          <w:rFonts w:ascii="Times New Roman" w:eastAsia="Times New Roman" w:hAnsi="Times New Roman" w:cs="Times New Roman"/>
          <w:b/>
          <w:bCs/>
          <w:sz w:val="44"/>
          <w:szCs w:val="28"/>
          <w:lang w:eastAsia="ru-RU"/>
        </w:rPr>
      </w:pPr>
    </w:p>
    <w:p w:rsidR="00EA793F" w:rsidRPr="00A67943" w:rsidRDefault="00EA793F" w:rsidP="00360FB2">
      <w:pPr>
        <w:spacing w:before="100" w:beforeAutospacing="1" w:after="100" w:afterAutospacing="1" w:line="240" w:lineRule="auto"/>
        <w:jc w:val="center"/>
        <w:outlineLvl w:val="1"/>
        <w:rPr>
          <w:rFonts w:ascii="Times New Roman" w:eastAsia="Times New Roman" w:hAnsi="Times New Roman" w:cs="Times New Roman"/>
          <w:b/>
          <w:bCs/>
          <w:sz w:val="44"/>
          <w:szCs w:val="28"/>
          <w:lang w:eastAsia="ru-RU"/>
        </w:rPr>
      </w:pPr>
      <w:bookmarkStart w:id="0" w:name="_GoBack"/>
      <w:bookmarkEnd w:id="0"/>
      <w:r w:rsidRPr="00A67943">
        <w:rPr>
          <w:rFonts w:ascii="Times New Roman" w:eastAsia="Times New Roman" w:hAnsi="Times New Roman" w:cs="Times New Roman"/>
          <w:b/>
          <w:bCs/>
          <w:sz w:val="44"/>
          <w:szCs w:val="28"/>
          <w:lang w:eastAsia="ru-RU"/>
        </w:rPr>
        <w:lastRenderedPageBreak/>
        <w:t>Дополнительные выражения</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Jesus</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Christ</w:t>
      </w:r>
      <w:proofErr w:type="spellEnd"/>
      <w:r w:rsidRPr="00A67943">
        <w:rPr>
          <w:rFonts w:ascii="Times New Roman" w:eastAsia="Times New Roman" w:hAnsi="Times New Roman" w:cs="Times New Roman"/>
          <w:sz w:val="44"/>
          <w:szCs w:val="28"/>
          <w:lang w:eastAsia="ru-RU"/>
        </w:rPr>
        <w:t xml:space="preserve"> – Иисус Христос</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to</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resurrect</w:t>
      </w:r>
      <w:proofErr w:type="spellEnd"/>
      <w:r w:rsidRPr="00A67943">
        <w:rPr>
          <w:rFonts w:ascii="Times New Roman" w:eastAsia="Times New Roman" w:hAnsi="Times New Roman" w:cs="Times New Roman"/>
          <w:sz w:val="44"/>
          <w:szCs w:val="28"/>
          <w:lang w:eastAsia="ru-RU"/>
        </w:rPr>
        <w:t xml:space="preserve"> – воскрешать</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Easter</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egg</w:t>
      </w:r>
      <w:proofErr w:type="spellEnd"/>
      <w:r w:rsidRPr="00A67943">
        <w:rPr>
          <w:rFonts w:ascii="Times New Roman" w:eastAsia="Times New Roman" w:hAnsi="Times New Roman" w:cs="Times New Roman"/>
          <w:sz w:val="44"/>
          <w:szCs w:val="28"/>
          <w:lang w:eastAsia="ru-RU"/>
        </w:rPr>
        <w:t xml:space="preserve"> – пасхальное яйцо</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Easter</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cake</w:t>
      </w:r>
      <w:proofErr w:type="spellEnd"/>
      <w:r w:rsidRPr="00A67943">
        <w:rPr>
          <w:rFonts w:ascii="Times New Roman" w:eastAsia="Times New Roman" w:hAnsi="Times New Roman" w:cs="Times New Roman"/>
          <w:sz w:val="44"/>
          <w:szCs w:val="28"/>
          <w:lang w:eastAsia="ru-RU"/>
        </w:rPr>
        <w:t xml:space="preserve"> – (пасхальный) кулич</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paskha</w:t>
      </w:r>
      <w:proofErr w:type="spellEnd"/>
      <w:r w:rsidRPr="00A67943">
        <w:rPr>
          <w:rFonts w:ascii="Times New Roman" w:eastAsia="Times New Roman" w:hAnsi="Times New Roman" w:cs="Times New Roman"/>
          <w:sz w:val="44"/>
          <w:szCs w:val="28"/>
          <w:lang w:eastAsia="ru-RU"/>
        </w:rPr>
        <w:t xml:space="preserve"> – </w:t>
      </w:r>
      <w:proofErr w:type="spellStart"/>
      <w:r w:rsidRPr="00A67943">
        <w:rPr>
          <w:rFonts w:ascii="Times New Roman" w:eastAsia="Times New Roman" w:hAnsi="Times New Roman" w:cs="Times New Roman"/>
          <w:sz w:val="44"/>
          <w:szCs w:val="28"/>
          <w:lang w:eastAsia="ru-RU"/>
        </w:rPr>
        <w:t>паска</w:t>
      </w:r>
      <w:proofErr w:type="spellEnd"/>
      <w:r w:rsidRPr="00A67943">
        <w:rPr>
          <w:rFonts w:ascii="Times New Roman" w:eastAsia="Times New Roman" w:hAnsi="Times New Roman" w:cs="Times New Roman"/>
          <w:sz w:val="44"/>
          <w:szCs w:val="28"/>
          <w:lang w:eastAsia="ru-RU"/>
        </w:rPr>
        <w:t xml:space="preserve"> (блюдо)</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ceremony</w:t>
      </w:r>
      <w:proofErr w:type="spellEnd"/>
      <w:r w:rsidRPr="00A67943">
        <w:rPr>
          <w:rFonts w:ascii="Times New Roman" w:eastAsia="Times New Roman" w:hAnsi="Times New Roman" w:cs="Times New Roman"/>
          <w:sz w:val="44"/>
          <w:szCs w:val="28"/>
          <w:lang w:eastAsia="ru-RU"/>
        </w:rPr>
        <w:t xml:space="preserve"> – церемония, служба</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healing</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power</w:t>
      </w:r>
      <w:proofErr w:type="spellEnd"/>
      <w:r w:rsidRPr="00A67943">
        <w:rPr>
          <w:rFonts w:ascii="Times New Roman" w:eastAsia="Times New Roman" w:hAnsi="Times New Roman" w:cs="Times New Roman"/>
          <w:sz w:val="44"/>
          <w:szCs w:val="28"/>
          <w:lang w:eastAsia="ru-RU"/>
        </w:rPr>
        <w:t xml:space="preserve"> – лечебное свойство</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to</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partake</w:t>
      </w:r>
      <w:proofErr w:type="spellEnd"/>
      <w:r w:rsidRPr="00A67943">
        <w:rPr>
          <w:rFonts w:ascii="Times New Roman" w:eastAsia="Times New Roman" w:hAnsi="Times New Roman" w:cs="Times New Roman"/>
          <w:sz w:val="44"/>
          <w:szCs w:val="28"/>
          <w:lang w:eastAsia="ru-RU"/>
        </w:rPr>
        <w:t xml:space="preserve"> – съесть, отведать</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blessed</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food</w:t>
      </w:r>
      <w:proofErr w:type="spellEnd"/>
      <w:r w:rsidRPr="00A67943">
        <w:rPr>
          <w:rFonts w:ascii="Times New Roman" w:eastAsia="Times New Roman" w:hAnsi="Times New Roman" w:cs="Times New Roman"/>
          <w:sz w:val="44"/>
          <w:szCs w:val="28"/>
          <w:lang w:eastAsia="ru-RU"/>
        </w:rPr>
        <w:t xml:space="preserve"> – освященная пища (еда)</w:t>
      </w:r>
    </w:p>
    <w:p w:rsidR="00EA793F" w:rsidRPr="00A67943" w:rsidRDefault="00EA793F" w:rsidP="00A67943">
      <w:pPr>
        <w:numPr>
          <w:ilvl w:val="0"/>
          <w:numId w:val="1"/>
        </w:numPr>
        <w:spacing w:before="100" w:beforeAutospacing="1" w:after="100" w:afterAutospacing="1" w:line="240" w:lineRule="auto"/>
        <w:jc w:val="both"/>
        <w:rPr>
          <w:rFonts w:ascii="Times New Roman" w:eastAsia="Times New Roman" w:hAnsi="Times New Roman" w:cs="Times New Roman"/>
          <w:sz w:val="44"/>
          <w:szCs w:val="28"/>
          <w:lang w:eastAsia="ru-RU"/>
        </w:rPr>
      </w:pPr>
      <w:proofErr w:type="spellStart"/>
      <w:r w:rsidRPr="00A67943">
        <w:rPr>
          <w:rFonts w:ascii="Times New Roman" w:eastAsia="Times New Roman" w:hAnsi="Times New Roman" w:cs="Times New Roman"/>
          <w:b/>
          <w:bCs/>
          <w:sz w:val="44"/>
          <w:szCs w:val="28"/>
          <w:lang w:eastAsia="ru-RU"/>
        </w:rPr>
        <w:t>pre-Christian</w:t>
      </w:r>
      <w:proofErr w:type="spellEnd"/>
      <w:r w:rsidRPr="00A67943">
        <w:rPr>
          <w:rFonts w:ascii="Times New Roman" w:eastAsia="Times New Roman" w:hAnsi="Times New Roman" w:cs="Times New Roman"/>
          <w:b/>
          <w:bCs/>
          <w:sz w:val="44"/>
          <w:szCs w:val="28"/>
          <w:lang w:eastAsia="ru-RU"/>
        </w:rPr>
        <w:t xml:space="preserve"> </w:t>
      </w:r>
      <w:proofErr w:type="spellStart"/>
      <w:r w:rsidRPr="00A67943">
        <w:rPr>
          <w:rFonts w:ascii="Times New Roman" w:eastAsia="Times New Roman" w:hAnsi="Times New Roman" w:cs="Times New Roman"/>
          <w:b/>
          <w:bCs/>
          <w:sz w:val="44"/>
          <w:szCs w:val="28"/>
          <w:lang w:eastAsia="ru-RU"/>
        </w:rPr>
        <w:t>rite</w:t>
      </w:r>
      <w:proofErr w:type="spellEnd"/>
      <w:r w:rsidRPr="00A67943">
        <w:rPr>
          <w:rFonts w:ascii="Times New Roman" w:eastAsia="Times New Roman" w:hAnsi="Times New Roman" w:cs="Times New Roman"/>
          <w:sz w:val="44"/>
          <w:szCs w:val="28"/>
          <w:lang w:eastAsia="ru-RU"/>
        </w:rPr>
        <w:t xml:space="preserve"> – дохристианский обряд</w:t>
      </w:r>
    </w:p>
    <w:p w:rsidR="0019700D" w:rsidRPr="00A67943" w:rsidRDefault="0019700D" w:rsidP="00A67943">
      <w:pPr>
        <w:spacing w:before="100" w:beforeAutospacing="1" w:after="100" w:afterAutospacing="1" w:line="240" w:lineRule="auto"/>
        <w:ind w:left="720"/>
        <w:jc w:val="both"/>
        <w:rPr>
          <w:rFonts w:ascii="Times New Roman" w:eastAsia="Times New Roman" w:hAnsi="Times New Roman" w:cs="Times New Roman"/>
          <w:sz w:val="44"/>
          <w:szCs w:val="28"/>
          <w:lang w:eastAsia="ru-RU"/>
        </w:rPr>
      </w:pPr>
    </w:p>
    <w:p w:rsidR="00C80C61" w:rsidRPr="00A67943" w:rsidRDefault="00360FB2" w:rsidP="00A67943">
      <w:pPr>
        <w:jc w:val="both"/>
        <w:rPr>
          <w:sz w:val="44"/>
          <w:szCs w:val="28"/>
        </w:rPr>
      </w:pPr>
    </w:p>
    <w:sectPr w:rsidR="00C80C61" w:rsidRPr="00A67943" w:rsidSect="00EA793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F607D"/>
    <w:multiLevelType w:val="multilevel"/>
    <w:tmpl w:val="C75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3F"/>
    <w:rsid w:val="00164C35"/>
    <w:rsid w:val="0019700D"/>
    <w:rsid w:val="001B3A47"/>
    <w:rsid w:val="00360FB2"/>
    <w:rsid w:val="00752120"/>
    <w:rsid w:val="00A67943"/>
    <w:rsid w:val="00EA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4</cp:revision>
  <cp:lastPrinted>2015-04-05T10:09:00Z</cp:lastPrinted>
  <dcterms:created xsi:type="dcterms:W3CDTF">2015-03-31T10:05:00Z</dcterms:created>
  <dcterms:modified xsi:type="dcterms:W3CDTF">2015-04-05T10:11:00Z</dcterms:modified>
</cp:coreProperties>
</file>